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B74D16" w:rsidRPr="00C62C48" w:rsidRDefault="00B74D16" w:rsidP="00C62C48">
      <w:pPr>
        <w:pageBreakBefore/>
        <w:spacing w:after="240"/>
        <w:ind w:right="-567"/>
        <w:sectPr w:rsidR="00B74D16" w:rsidRPr="00C62C48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18. E, Seite 72   </w:t>
      </w:r>
    </w:p>
    <w:p w:rsidR="00B74D16" w:rsidRDefault="00B74D16" w:rsidP="00B74D16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amāre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amō</w:t>
      </w:r>
      <w:proofErr w:type="spellEnd"/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lieben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8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cēnāre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cēnō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essen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9</w:t>
      </w:r>
    </w:p>
    <w:p w:rsidR="00B74D16" w:rsidRDefault="00B74D16" w:rsidP="00B74D16">
      <w:pPr>
        <w:autoSpaceDE w:val="0"/>
        <w:spacing w:after="240"/>
        <w:ind w:right="-567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cum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mit, zusammen mit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B74D16" w:rsidRDefault="00B74D16" w:rsidP="00B74D16">
      <w:pPr>
        <w:spacing w:after="240"/>
        <w:ind w:right="-567"/>
      </w:pPr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esse,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sum</w:t>
      </w:r>
      <w:proofErr w:type="spellEnd"/>
      <w:r>
        <w:rPr>
          <w:rFonts w:ascii="Calibri" w:hAnsi="Calibri" w:cs="Calibri"/>
          <w:sz w:val="21"/>
          <w:szCs w:val="21"/>
        </w:rPr>
        <w:t xml:space="preserve">    sein, sich befinden</w:t>
      </w:r>
      <w:r>
        <w:rPr>
          <w:rFonts w:ascii="Calibri" w:hAnsi="Calibri" w:cs="Calibri"/>
          <w:sz w:val="21"/>
          <w:szCs w:val="21"/>
          <w:vertAlign w:val="superscript"/>
        </w:rPr>
        <w:t>2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B74D16" w:rsidRDefault="00B74D16" w:rsidP="00B74D16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grātiam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habēre</w:t>
      </w:r>
      <w:r>
        <w:rPr>
          <w:rFonts w:ascii="Calibri" w:eastAsia="MercuryTextG1-Roman" w:hAnsi="Calibri" w:cs="MercuryTextG1-Roman"/>
          <w:b/>
          <w:bCs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danken, dankbar sein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B74D16" w:rsidRDefault="00B74D16" w:rsidP="00B74D16">
      <w:pPr>
        <w:spacing w:after="240"/>
        <w:ind w:right="-567"/>
      </w:pPr>
      <w:bookmarkStart w:id="0" w:name="_Hlk15844074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imperātor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imperātōris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Befehlshaber, der Feldherr, der Kaiser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bookmarkEnd w:id="0"/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mercātor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mercātōris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Kaufmann, der Händler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18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Pompēiānus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, a, um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pompejanisch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;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Subst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>. Pompejaner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18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senātor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senātōris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Senator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18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uxor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uxōris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Ehefrau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B74D16" w:rsidRDefault="00B74D16" w:rsidP="00B74D16">
      <w:pPr>
        <w:sectPr w:rsidR="00B74D16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B74D16" w:rsidRDefault="00B74D16" w:rsidP="00B74D16">
      <w:pPr>
        <w:spacing w:after="240"/>
        <w:ind w:right="-567"/>
      </w:pPr>
    </w:p>
    <w:p w:rsidR="00B74D16" w:rsidRDefault="00B74D16" w:rsidP="00F059A1">
      <w:pPr>
        <w:pageBreakBefore/>
        <w:spacing w:after="240"/>
        <w:ind w:right="-567"/>
        <w:sectPr w:rsidR="00B74D16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18. T, Seite 73   </w:t>
      </w:r>
    </w:p>
    <w:p w:rsidR="00B74D16" w:rsidRDefault="00B74D16" w:rsidP="00B74D16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adesse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adsum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da sein, helfen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18</w:t>
      </w:r>
    </w:p>
    <w:p w:rsidR="00B74D16" w:rsidRDefault="00B74D16" w:rsidP="00B74D16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amphora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vgl.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Fw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>. und Abb. S. 74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apud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bei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bibere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bibō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trinken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16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bonus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gut, tüchtig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Capua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Capua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(vgl. Karte im vorderen Buchdeckel)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clārus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klar, hell, berühmt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creāre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creō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erschaffen, wählen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18</w:t>
      </w:r>
    </w:p>
    <w:p w:rsidR="00B74D16" w:rsidRDefault="00B74D16" w:rsidP="00B74D16">
      <w:pPr>
        <w:autoSpaceDE w:val="0"/>
        <w:spacing w:after="240"/>
        <w:ind w:right="-567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cum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mit, zusammen mit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B74D16" w:rsidRDefault="00B74D16" w:rsidP="00B74D16">
      <w:pPr>
        <w:autoSpaceDE w:val="0"/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Gott, die Gottheit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lange (Zeit)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B74D16" w:rsidRDefault="00B74D16" w:rsidP="00B74D16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domī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zuhause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enim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(nachgestellt)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nämlich, denn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B74D16" w:rsidRDefault="00B74D16" w:rsidP="00B74D16">
      <w:pPr>
        <w:spacing w:after="240"/>
        <w:ind w:right="-567"/>
      </w:pPr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esse,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sum</w:t>
      </w:r>
      <w:proofErr w:type="spellEnd"/>
      <w:r>
        <w:rPr>
          <w:rFonts w:ascii="Calibri" w:hAnsi="Calibri" w:cs="Calibri"/>
          <w:sz w:val="21"/>
          <w:szCs w:val="21"/>
        </w:rPr>
        <w:t xml:space="preserve">    sein, sich befinden</w:t>
      </w:r>
      <w:r>
        <w:rPr>
          <w:rFonts w:ascii="Calibri" w:hAnsi="Calibri" w:cs="Calibri"/>
          <w:sz w:val="21"/>
          <w:szCs w:val="21"/>
          <w:vertAlign w:val="superscript"/>
        </w:rPr>
        <w:t>2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B74D16" w:rsidRDefault="00B74D16" w:rsidP="00B74D16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fīlius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Sohn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forum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Forum, der Marktplatz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Graecus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, a, um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griechisch;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Subst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>. der Grieche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18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habitāre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habitō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wohnen, bewohnen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honor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honōris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die Ehre, das Ehrenamt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ibī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imperātor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imperātōris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Befehlshaber, der Feldherr, der Kaiser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B74D16" w:rsidRDefault="00B74D16" w:rsidP="00B74D16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B74D16" w:rsidRDefault="00B74D16" w:rsidP="00B74D16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B74D16" w:rsidRDefault="00B74D16" w:rsidP="00B74D16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libenter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</w:t>
      </w:r>
      <w:r>
        <w:rPr>
          <w:rFonts w:ascii="Calibri" w:eastAsia="MercuryTextG1-Roman" w:hAnsi="Calibri" w:cs="MercuryTextG1-Roman"/>
          <w:sz w:val="21"/>
          <w:szCs w:val="21"/>
        </w:rPr>
        <w:t>.    gerne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B74D16" w:rsidRDefault="00B74D16" w:rsidP="00B74D16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licet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es ist erlaubt, es ist möglich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magistrātūs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Akk.Pl</w:t>
      </w:r>
      <w:r>
        <w:rPr>
          <w:rFonts w:ascii="Calibri" w:eastAsia="MercuryTextG1-Roman" w:hAnsi="Calibri" w:cs="MercuryTextG1-Roman"/>
          <w:sz w:val="21"/>
          <w:szCs w:val="21"/>
        </w:rPr>
        <w:t>.    die Beamten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74D16" w:rsidRDefault="00B74D16" w:rsidP="00B74D16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Magna Graecia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Großgriechenland    (vgl. I)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mercātor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mercātōris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Kaufmann, der Händler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18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mox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bald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B74D16" w:rsidRDefault="00B74D16" w:rsidP="00B74D16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Neptūnus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Neptun (vgl. S. 86f.)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oppidum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Stadt (Kleinstadt)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B74D16" w:rsidRDefault="00B74D16" w:rsidP="00B74D16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Paestum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Paestum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(vgl. Karte im vorderen Buchdeckel)</w:t>
      </w:r>
    </w:p>
    <w:p w:rsidR="00B74D16" w:rsidRDefault="00B74D16" w:rsidP="00B74D16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per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durch, hindurch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petere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  <w:u w:val="thick" w:color="FF0000"/>
        </w:rPr>
        <w:t>petō</w:t>
      </w:r>
      <w:proofErr w:type="spellEnd"/>
      <w:r>
        <w:rPr>
          <w:rFonts w:ascii="Calibri" w:hAnsi="Calibri" w:cs="Calibri"/>
          <w:sz w:val="21"/>
          <w:szCs w:val="21"/>
        </w:rPr>
        <w:t xml:space="preserve">    aufsuchen, (er)streben, bitten, verlangen; angreifen</w:t>
      </w:r>
      <w:r>
        <w:rPr>
          <w:rFonts w:ascii="Calibri" w:hAnsi="Calibri" w:cs="Calibri"/>
          <w:sz w:val="21"/>
          <w:szCs w:val="21"/>
          <w:vertAlign w:val="superscript"/>
        </w:rPr>
        <w:t>18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pulcher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pulchra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pulchrum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schön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B74D16" w:rsidRDefault="00B74D16" w:rsidP="00B74D16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Rhegium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Rhegium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>/Reggio (vgl. Karte im vorderen Buchdeckel)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Rōmānus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römisch;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. Römer, Einwohner Roms 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9. 14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sacrum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facere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ein Opfer bringen, opfern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saepe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oft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senātor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senātōris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Senator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18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servus</w:t>
      </w:r>
      <w:proofErr w:type="spellEnd"/>
      <w:r>
        <w:rPr>
          <w:rFonts w:ascii="Calibri" w:hAnsi="Calibri" w:cs="Calibri"/>
          <w:sz w:val="21"/>
          <w:szCs w:val="21"/>
        </w:rPr>
        <w:t xml:space="preserve">    der Sklave, der Diener</w:t>
      </w:r>
      <w:r>
        <w:rPr>
          <w:rFonts w:ascii="Calibri" w:hAnsi="Calibri" w:cs="Calibri"/>
          <w:sz w:val="21"/>
          <w:szCs w:val="21"/>
          <w:vertAlign w:val="superscript"/>
        </w:rPr>
        <w:t>1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spectāre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betrachten, anschauen, hinsehen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tantus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so groß, so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B74D16" w:rsidRDefault="00B74D16" w:rsidP="00B74D16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Tarentum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Tarent (vgl. Karte im vorderen Buchdeckel)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lastRenderedPageBreak/>
        <w:t>templum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Tempel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ubī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wo?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uxor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uxōris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Ehefrau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B74D16" w:rsidRDefault="00B74D16" w:rsidP="00B74D16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vehere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transportieren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vēndere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vēndō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verkaufen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18</w:t>
      </w:r>
    </w:p>
    <w:p w:rsidR="00B74D16" w:rsidRDefault="00B74D16" w:rsidP="00B74D16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via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Weg, die Straße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B74D16" w:rsidRDefault="00B74D16" w:rsidP="00B74D16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vīnum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Wein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17</w:t>
      </w:r>
    </w:p>
    <w:p w:rsidR="00B74D16" w:rsidRDefault="00B74D16" w:rsidP="00B74D16">
      <w:pPr>
        <w:sectPr w:rsidR="00B74D16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bookmarkStart w:id="1" w:name="_GoBack"/>
      <w:bookmarkEnd w:id="1"/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D16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2C48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9A1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9460F-932D-452B-8F9A-C9FB3D7DA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731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4</cp:revision>
  <cp:lastPrinted>2017-08-03T12:43:00Z</cp:lastPrinted>
  <dcterms:created xsi:type="dcterms:W3CDTF">2020-08-14T07:36:00Z</dcterms:created>
  <dcterms:modified xsi:type="dcterms:W3CDTF">2020-08-14T08:39:00Z</dcterms:modified>
</cp:coreProperties>
</file>